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rPr>
          <w:rFonts w:ascii="Open Sans Light" w:hAnsi="Open Sans Light"/>
        </w:rPr>
        <w:t>Journal article review planner</w:t>
      </w:r>
    </w:p>
    <w:p>
      <w:r>
        <w:rPr>
          <w:rFonts w:ascii="Open Sans Light" w:hAnsi="Open Sans Light"/>
        </w:rPr>
        <w:t>Use this worksheet to plan a critical assessment of one published article. Replace the prompts with notes and expand each response as needed. Follow the assignment brief or publication requirements.</w:t>
      </w:r>
    </w:p>
    <w:p>
      <w:pPr>
        <w:pStyle w:val="Heading2"/>
      </w:pPr>
      <w:r>
        <w:rPr>
          <w:rFonts w:ascii="Open Sans Light" w:hAnsi="Open Sans Light"/>
        </w:rPr>
        <w:t>Article and requirements</w:t>
      </w:r>
    </w:p>
    <w:p>
      <w:r>
        <w:rPr>
          <w:rFonts w:ascii="Open Sans Light" w:hAnsi="Open Sans Light"/>
        </w:rPr>
        <w:t>Record the full reference, task requirements, word limit and reference style.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Purpose and central argument</w:t>
      </w:r>
    </w:p>
    <w:p>
      <w:r>
        <w:rPr>
          <w:rFonts w:ascii="Open Sans Light" w:hAnsi="Open Sans Light"/>
        </w:rPr>
        <w:t>What question does the article address? What does the author argue or conclude?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Approach and evidence</w:t>
      </w:r>
    </w:p>
    <w:p>
      <w:r>
        <w:rPr>
          <w:rFonts w:ascii="Open Sans Light" w:hAnsi="Open Sans Light"/>
        </w:rPr>
        <w:t>Identify the methods, theoretical framework or sources. Note relevant pages or sections.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Strengths and limitations</w:t>
      </w:r>
    </w:p>
    <w:p>
      <w:r>
        <w:rPr>
          <w:rFonts w:ascii="Open Sans Light" w:hAnsi="Open Sans Light"/>
        </w:rPr>
        <w:t>For each judgement, record specific evidence and explain why it matters. Separate quotations, paraphrases and personal observations.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Context and supporting sources</w:t>
      </w:r>
    </w:p>
    <w:p>
      <w:r>
        <w:rPr>
          <w:rFonts w:ascii="Open Sans Light" w:hAnsi="Open Sans Light"/>
        </w:rPr>
        <w:t>Which related publications support or challenge the assessment? Record complete references.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Review structure</w:t>
      </w:r>
    </w:p>
    <w:p>
      <w:r>
        <w:rPr>
          <w:rFonts w:ascii="Open Sans Light" w:hAnsi="Open Sans Light"/>
        </w:rPr>
        <w:t>Plan the introduction, concise summary, critical evaluation and conclusion. State the overall judgement and the points that support it.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spacing w:before="120"/>
      </w:pPr>
      <w:r>
        <w:rPr>
          <w:rFonts w:ascii="Open Sans Light" w:hAnsi="Open Sans Light"/>
          <w:sz w:val="20"/>
        </w:rPr>
        <w:t>Final check: verify quotations and references, balance summary with evaluation and check the required format.</w:t>
      </w:r>
    </w:p>
    <w:p>
      <w:r>
        <w:rPr>
          <w:rFonts w:ascii="Open Sans Light" w:hAnsi="Open Sans Light"/>
        </w:rPr>
        <w:br w:type="page"/>
      </w:r>
    </w:p>
    <w:p>
      <w:pPr>
        <w:pStyle w:val="Title"/>
        <w:keepNext/>
      </w:pPr>
      <w:r>
        <w:rPr>
          <w:rFonts w:ascii="Open Sans Light" w:hAnsi="Open Sans Light"/>
        </w:rPr>
        <w:t>Journal peer review planner</w:t>
      </w:r>
    </w:p>
    <w:p>
      <w:r>
        <w:rPr>
          <w:rFonts w:ascii="Open Sans Light" w:hAnsi="Open Sans Light"/>
        </w:rPr>
        <w:t>Use this worksheet to organise an assessment of a manuscript for a journal. Follow the journal’s review form and criteria. Keep manuscript details confidential and obtain permission before sharing them or involving others.</w:t>
      </w:r>
    </w:p>
    <w:p>
      <w:pPr>
        <w:pStyle w:val="Heading2"/>
      </w:pPr>
      <w:r>
        <w:rPr>
          <w:rFonts w:ascii="Open Sans Light" w:hAnsi="Open Sans Light"/>
        </w:rPr>
        <w:t>Invitation and requirements</w:t>
      </w:r>
    </w:p>
    <w:p>
      <w:r>
        <w:rPr>
          <w:rFonts w:ascii="Open Sans Light" w:hAnsi="Open Sans Light"/>
        </w:rPr>
        <w:t>Record the manuscript ID, deadline and assessment scope. Confirm relevant expertise, declare competing interests and check the journal’s rules on AI and external tools.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Summary and strengths</w:t>
      </w:r>
    </w:p>
    <w:p>
      <w:r>
        <w:rPr>
          <w:rFonts w:ascii="Open Sans Light" w:hAnsi="Open Sans Light"/>
        </w:rPr>
        <w:t>Summarise the manuscript’s purpose and contribution. Identify its principal strengths.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Major concerns</w:t>
      </w:r>
    </w:p>
    <w:p>
      <w:r>
        <w:rPr>
          <w:rFonts w:ascii="Open Sans Light" w:hAnsi="Open Sans Light"/>
        </w:rPr>
        <w:t>For each concern, record its location, supporting evidence, effect on the conclusions and a proportionate request for revision.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Minor points</w:t>
      </w:r>
    </w:p>
    <w:p>
      <w:r>
        <w:rPr>
          <w:rFonts w:ascii="Open Sans Light" w:hAnsi="Open Sans Light"/>
        </w:rPr>
        <w:t>List specific corrections or clarifications. Distinguish essential changes from optional suggestions.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Recommendation and confidential comments</w:t>
      </w:r>
    </w:p>
    <w:p>
      <w:r>
        <w:rPr>
          <w:rFonts w:ascii="Open Sans Light" w:hAnsi="Open Sans Light"/>
        </w:rPr>
        <w:t>Record the recommended outcome and rationale. Use confidential comments only as the journal permits. Report ethical concerns to the journal editor with evidence.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Report plan</w:t>
      </w:r>
    </w:p>
    <w:p>
      <w:r>
        <w:rPr>
          <w:rFonts w:ascii="Open Sans Light" w:hAnsi="Open Sans Light"/>
        </w:rPr>
        <w:t>Order the summary, strengths, major concerns and minor points. Check that the recommendation matches the report and that requests remain clear and respectful.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spacing w:before="120"/>
      </w:pPr>
      <w:r>
        <w:rPr>
          <w:rFonts w:ascii="Open Sans Light" w:hAnsi="Open Sans Light"/>
          <w:sz w:val="20"/>
        </w:rPr>
        <w:t>Final check: follow the journal’s submission instructions and deadline. The journal editor makes the publication decision.</w:t>
      </w:r>
    </w:p>
    <w:p>
      <w:r>
        <w:rPr>
          <w:rFonts w:ascii="Open Sans Light" w:hAnsi="Open Sans Light"/>
        </w:rPr>
        <w:br w:type="page"/>
      </w:r>
    </w:p>
    <w:p>
      <w:pPr>
        <w:pStyle w:val="Title"/>
        <w:keepNext/>
      </w:pPr>
      <w:r>
        <w:rPr>
          <w:rFonts w:ascii="Open Sans Light" w:hAnsi="Open Sans Light"/>
        </w:rPr>
        <w:t>Review article planner</w:t>
      </w:r>
    </w:p>
    <w:p>
      <w:r>
        <w:rPr>
          <w:rFonts w:ascii="Open Sans Light" w:hAnsi="Open Sans Light"/>
        </w:rPr>
        <w:t>Use this worksheet to plan a synthesis of research across multiple publications. Adapt it to the review type and target journal. A systematic review also requires a full protocol, appropriate methods and applicable reporting guidance.</w:t>
      </w:r>
    </w:p>
    <w:p>
      <w:pPr>
        <w:pStyle w:val="Heading2"/>
      </w:pPr>
      <w:r>
        <w:rPr>
          <w:rFonts w:ascii="Open Sans Light" w:hAnsi="Open Sans Light"/>
        </w:rPr>
        <w:t>Question and scope</w:t>
      </w:r>
    </w:p>
    <w:p>
      <w:r>
        <w:rPr>
          <w:rFonts w:ascii="Open Sans Light" w:hAnsi="Open Sans Light"/>
        </w:rPr>
        <w:t>State the review question, intended readership and topic boundaries. Identify the target journal and article requirements.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Review approach</w:t>
      </w:r>
    </w:p>
    <w:p>
      <w:r>
        <w:rPr>
          <w:rFonts w:ascii="Open Sans Light" w:hAnsi="Open Sans Light"/>
        </w:rPr>
        <w:t>Name the review type and explain its suitability. Record any protocol, registration or reporting requirements that apply.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Search and selection plan</w:t>
      </w:r>
    </w:p>
    <w:p>
      <w:r>
        <w:rPr>
          <w:rFonts w:ascii="Open Sans Light" w:hAnsi="Open Sans Light"/>
        </w:rPr>
        <w:t>List databases, search terms, search dates and eligibility criteria. Document selection decisions and any limits on coverage.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Evidence record</w:t>
      </w:r>
    </w:p>
    <w:p>
      <w:r>
        <w:rPr>
          <w:rFonts w:ascii="Open Sans Light" w:hAnsi="Open Sans Light"/>
        </w:rPr>
        <w:t>For each source, record the reference, context, methods, findings and limitations. Plan any quality or risk-of-bias assessment that the review type requires.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Synthesis and evaluation</w:t>
      </w:r>
    </w:p>
    <w:p>
      <w:r>
        <w:rPr>
          <w:rFonts w:ascii="Open Sans Light" w:hAnsi="Open Sans Light"/>
        </w:rPr>
        <w:t>Identify agreements, disagreements and gaps. Explain how differences in methods or context affect comparisons and the strength of conclusions.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pStyle w:val="Heading2"/>
      </w:pPr>
      <w:r>
        <w:rPr>
          <w:rFonts w:ascii="Open Sans Light" w:hAnsi="Open Sans Light"/>
        </w:rPr>
        <w:t>Article structure and contribution</w:t>
      </w:r>
    </w:p>
    <w:p>
      <w:r>
        <w:rPr>
          <w:rFonts w:ascii="Open Sans Light" w:hAnsi="Open Sans Light"/>
        </w:rPr>
        <w:t>Plan the introduction, methods or account of approach, synthesis, discussion and conclusion. State what the review adds and acknowledge its limitations.</w:t>
      </w:r>
    </w:p>
    <w:p>
      <w:pPr>
        <w:spacing w:after="100"/>
      </w:pPr>
      <w:r>
        <w:rPr>
          <w:rFonts w:ascii="Open Sans Light" w:hAnsi="Open Sans Light"/>
          <w:color w:val="777777"/>
          <w:sz w:val="20"/>
        </w:rPr>
        <w:t>[Add notes here]</w:t>
      </w:r>
    </w:p>
    <w:p>
      <w:pPr>
        <w:spacing w:before="120"/>
      </w:pPr>
      <w:r>
        <w:rPr>
          <w:rFonts w:ascii="Open Sans Light" w:hAnsi="Open Sans Light"/>
          <w:sz w:val="20"/>
        </w:rPr>
        <w:t>Final check: verify source support for every claim, include contrary evidence and match the conclusions to the scope and quality of the literature.</w:t>
      </w:r>
    </w:p>
    <w:sectPr w:rsidR="00FC693F" w:rsidRPr="0006063C" w:rsidSect="00034616">
      <w:footerReference w:type="default" r:id="rId9"/>
      <w:headerReference w:type="default" r:id="rId10"/>
      <w:pgSz w:w="11910" w:h="16845"/>
      <w:pgMar w:top="1820" w:right="680" w:bottom="2000" w:left="680" w:header="44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 w:line="240" w:lineRule="auto"/>
      <w:ind w:left="-680" w:right="-68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9575800</wp:posOffset>
          </wp:positionV>
          <wp:extent cx="7562850" cy="112077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120775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Open Sans Light" w:hAnsi="Open Sans Light"/>
        <w:sz w:val="16"/>
      </w:rPr>
    </w:r>
    <w:fldSimple w:instr="PAGE"/>
    <w:r>
      <w:rPr>
        <w:rFonts w:ascii="Open Sans Light" w:hAnsi="Open Sans Light"/>
        <w:sz w:val="16"/>
      </w:rPr>
      <w:t xml:space="preserve"> of </w:t>
    </w:r>
    <w:r>
      <w:rPr>
        <w:rFonts w:ascii="Open Sans Light" w:hAnsi="Open Sans Light"/>
        <w:sz w:val="16"/>
      </w:rPr>
    </w:r>
    <w:fldSimple w:instr="NUMPAGES"/>
  </w:p>
  <w:p>
    <w:pPr>
      <w:spacing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2222500" cy="609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2500" cy="6096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Open Sans Light" w:hAnsi="Open Sans Light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Open Sans Light" w:hAnsi="Open Sans Light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Open Sans Light" w:hAnsi="Open Sans Light"/>
      <w:b w:val="0"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Open Sans Light" w:hAnsi="Open Sans Light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review planning templates</dc:title>
  <dc:subject/>
  <dc:creator>MW Editing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